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C5" w:rsidRPr="00245B2F" w:rsidRDefault="009605C5" w:rsidP="009605C5">
      <w:pPr>
        <w:tabs>
          <w:tab w:val="left" w:pos="5835"/>
          <w:tab w:val="left" w:pos="10206"/>
        </w:tabs>
        <w:ind w:left="-851"/>
        <w:jc w:val="center"/>
        <w:rPr>
          <w:b/>
          <w:bCs/>
          <w:sz w:val="22"/>
          <w:szCs w:val="22"/>
        </w:rPr>
      </w:pPr>
      <w:r w:rsidRPr="00245B2F">
        <w:rPr>
          <w:b/>
          <w:bCs/>
          <w:sz w:val="22"/>
          <w:szCs w:val="22"/>
        </w:rPr>
        <w:t>Паспорт инвестиционной площадки 67-05-18</w:t>
      </w:r>
    </w:p>
    <w:p w:rsidR="009605C5" w:rsidRPr="00245B2F" w:rsidRDefault="009605C5" w:rsidP="009605C5">
      <w:pPr>
        <w:tabs>
          <w:tab w:val="left" w:pos="10206"/>
        </w:tabs>
        <w:rPr>
          <w:sz w:val="22"/>
          <w:szCs w:val="22"/>
        </w:rPr>
      </w:pPr>
    </w:p>
    <w:tbl>
      <w:tblPr>
        <w:tblW w:w="5229" w:type="pct"/>
        <w:tblInd w:w="-4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258"/>
        <w:gridCol w:w="7969"/>
      </w:tblGrid>
      <w:tr w:rsidR="009605C5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Название площадки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 xml:space="preserve">«Земельный </w:t>
            </w:r>
            <w:proofErr w:type="gramStart"/>
            <w:r w:rsidRPr="00245B2F">
              <w:rPr>
                <w:b/>
                <w:sz w:val="22"/>
                <w:szCs w:val="22"/>
              </w:rPr>
              <w:t xml:space="preserve">участок»  </w:t>
            </w:r>
            <w:proofErr w:type="gramEnd"/>
          </w:p>
        </w:tc>
      </w:tr>
      <w:tr w:rsidR="009605C5" w:rsidRPr="00245B2F" w:rsidTr="00836EB3">
        <w:tc>
          <w:tcPr>
            <w:tcW w:w="1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</w:p>
        </w:tc>
      </w:tr>
      <w:tr w:rsidR="009605C5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Местонахождение (адрес) площадки</w:t>
            </w:r>
          </w:p>
          <w:p w:rsidR="009605C5" w:rsidRPr="00245B2F" w:rsidRDefault="009605C5" w:rsidP="00836EB3">
            <w:pPr>
              <w:tabs>
                <w:tab w:val="left" w:pos="10206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Кадастровый номер 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216240, Смоленская обл., </w:t>
            </w:r>
            <w:proofErr w:type="spellStart"/>
            <w:r w:rsidRPr="00245B2F">
              <w:rPr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z w:val="22"/>
                <w:szCs w:val="22"/>
              </w:rPr>
              <w:t>, около автодороги</w:t>
            </w:r>
          </w:p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 Ольша-Велиж-Невель</w:t>
            </w:r>
          </w:p>
        </w:tc>
      </w:tr>
      <w:tr w:rsidR="009605C5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9605C5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 xml:space="preserve">Тип площадки </w:t>
            </w:r>
            <w:r w:rsidRPr="00245B2F">
              <w:rPr>
                <w:spacing w:val="4"/>
                <w:sz w:val="22"/>
                <w:szCs w:val="22"/>
              </w:rPr>
              <w:t>(</w:t>
            </w:r>
            <w:r w:rsidRPr="00245B2F">
              <w:rPr>
                <w:sz w:val="22"/>
                <w:szCs w:val="22"/>
              </w:rPr>
              <w:t xml:space="preserve">свободные земли; объекты незавершенного строительства; </w:t>
            </w:r>
            <w:r w:rsidRPr="00245B2F">
              <w:rPr>
                <w:spacing w:val="4"/>
                <w:sz w:val="22"/>
                <w:szCs w:val="22"/>
              </w:rPr>
              <w:t xml:space="preserve">производственная база; </w:t>
            </w:r>
            <w:r w:rsidRPr="00245B2F">
              <w:rPr>
                <w:spacing w:val="-1"/>
                <w:sz w:val="22"/>
                <w:szCs w:val="22"/>
              </w:rPr>
              <w:t>иное)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свободные</w:t>
            </w:r>
            <w:proofErr w:type="gramEnd"/>
            <w:r w:rsidRPr="00245B2F">
              <w:rPr>
                <w:sz w:val="22"/>
                <w:szCs w:val="22"/>
              </w:rPr>
              <w:t xml:space="preserve"> земли</w:t>
            </w:r>
          </w:p>
        </w:tc>
      </w:tr>
    </w:tbl>
    <w:p w:rsidR="009605C5" w:rsidRPr="00245B2F" w:rsidRDefault="009605C5" w:rsidP="009605C5">
      <w:pPr>
        <w:shd w:val="clear" w:color="auto" w:fill="FFFFFF"/>
        <w:tabs>
          <w:tab w:val="left" w:pos="10206"/>
        </w:tabs>
        <w:spacing w:before="240" w:after="240"/>
        <w:ind w:left="193"/>
        <w:rPr>
          <w:b/>
          <w:spacing w:val="-3"/>
          <w:sz w:val="22"/>
          <w:szCs w:val="22"/>
        </w:rPr>
      </w:pPr>
      <w:r w:rsidRPr="00245B2F">
        <w:rPr>
          <w:b/>
          <w:bCs/>
          <w:spacing w:val="-3"/>
          <w:sz w:val="22"/>
          <w:szCs w:val="22"/>
        </w:rPr>
        <w:t>Основные сведения о площадке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219"/>
        <w:gridCol w:w="8022"/>
      </w:tblGrid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pacing w:val="-3"/>
                <w:sz w:val="22"/>
                <w:szCs w:val="22"/>
              </w:rPr>
              <w:t>Владелец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муниципальное</w:t>
            </w:r>
            <w:proofErr w:type="gramEnd"/>
            <w:r w:rsidRPr="00245B2F">
              <w:rPr>
                <w:sz w:val="22"/>
                <w:szCs w:val="22"/>
              </w:rPr>
              <w:t xml:space="preserve"> образование «Демидовский район» Смоленской области</w:t>
            </w:r>
          </w:p>
        </w:tc>
      </w:tr>
      <w:tr w:rsidR="009605C5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pacing w:val="-2"/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Форма собственности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государственная</w:t>
            </w:r>
            <w:proofErr w:type="gramEnd"/>
            <w:r w:rsidRPr="00245B2F">
              <w:rPr>
                <w:sz w:val="22"/>
                <w:szCs w:val="22"/>
              </w:rPr>
              <w:t xml:space="preserve"> собственность</w:t>
            </w:r>
          </w:p>
        </w:tc>
      </w:tr>
      <w:tr w:rsidR="009605C5" w:rsidRPr="00C52420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 xml:space="preserve">Юридический (почтовый) адрес, телефон (код города), 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  <w:r w:rsidRPr="00245B2F">
              <w:rPr>
                <w:spacing w:val="-2"/>
                <w:sz w:val="22"/>
                <w:szCs w:val="22"/>
              </w:rPr>
              <w:t xml:space="preserve">, 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web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site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216240, РФ, Смоленская область, </w:t>
            </w:r>
            <w:proofErr w:type="spellStart"/>
            <w:r w:rsidRPr="00245B2F">
              <w:rPr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z w:val="22"/>
                <w:szCs w:val="22"/>
              </w:rPr>
              <w:t xml:space="preserve">, </w:t>
            </w:r>
            <w:proofErr w:type="spellStart"/>
            <w:r w:rsidRPr="00245B2F">
              <w:rPr>
                <w:sz w:val="22"/>
                <w:szCs w:val="22"/>
              </w:rPr>
              <w:t>ул.Коммунистическая</w:t>
            </w:r>
            <w:proofErr w:type="spellEnd"/>
            <w:r w:rsidRPr="00245B2F">
              <w:rPr>
                <w:sz w:val="22"/>
                <w:szCs w:val="22"/>
              </w:rPr>
              <w:t>, д.10</w:t>
            </w:r>
          </w:p>
          <w:p w:rsidR="009605C5" w:rsidRPr="00C52420" w:rsidRDefault="009605C5" w:rsidP="00836EB3">
            <w:pPr>
              <w:tabs>
                <w:tab w:val="left" w:pos="10206"/>
              </w:tabs>
              <w:rPr>
                <w:sz w:val="22"/>
                <w:szCs w:val="22"/>
                <w:lang w:val="en-US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e-mail:</w:t>
            </w:r>
            <w:r w:rsidRPr="00245B2F">
              <w:rPr>
                <w:sz w:val="22"/>
                <w:szCs w:val="22"/>
                <w:lang w:val="en-US"/>
              </w:rPr>
              <w:t xml:space="preserve"> demidov@admin.smolensk.ru</w:t>
            </w:r>
          </w:p>
        </w:tc>
      </w:tr>
      <w:tr w:rsidR="009605C5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Контактное лицо (Ф.И.О.)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Семенов Александр Федорович</w:t>
            </w:r>
          </w:p>
        </w:tc>
      </w:tr>
      <w:tr w:rsidR="009605C5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Глава Администрации муниципального образования </w:t>
            </w:r>
          </w:p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«Демидовский район» Смоленской области</w:t>
            </w:r>
          </w:p>
        </w:tc>
      </w:tr>
      <w:tr w:rsidR="009605C5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Телефон (код города)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8 (481 47) 4-11-44</w:t>
            </w:r>
          </w:p>
        </w:tc>
      </w:tr>
      <w:tr w:rsidR="009605C5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  <w:lang w:val="en-US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spellStart"/>
            <w:r w:rsidRPr="00245B2F">
              <w:rPr>
                <w:sz w:val="22"/>
                <w:szCs w:val="22"/>
                <w:lang w:val="en-US"/>
              </w:rPr>
              <w:t>demidov</w:t>
            </w:r>
            <w:proofErr w:type="spellEnd"/>
            <w:r w:rsidRPr="00245B2F">
              <w:rPr>
                <w:sz w:val="22"/>
                <w:szCs w:val="22"/>
                <w:lang w:val="en-US"/>
              </w:rPr>
              <w:t xml:space="preserve"> @ admin</w:t>
            </w:r>
            <w:r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smolensk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605C5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b/>
                <w:spacing w:val="-2"/>
                <w:sz w:val="22"/>
                <w:szCs w:val="22"/>
              </w:rPr>
              <w:t xml:space="preserve">Условия приобретения (пользования) </w:t>
            </w:r>
            <w:proofErr w:type="gramStart"/>
            <w:r w:rsidRPr="00245B2F">
              <w:rPr>
                <w:b/>
                <w:spacing w:val="-2"/>
                <w:sz w:val="22"/>
                <w:szCs w:val="22"/>
              </w:rPr>
              <w:t>площадки</w:t>
            </w:r>
            <w:r w:rsidRPr="00245B2F">
              <w:rPr>
                <w:spacing w:val="-2"/>
                <w:sz w:val="22"/>
                <w:szCs w:val="22"/>
              </w:rPr>
              <w:t xml:space="preserve">  (</w:t>
            </w:r>
            <w:proofErr w:type="gramEnd"/>
            <w:r w:rsidRPr="00245B2F">
              <w:rPr>
                <w:spacing w:val="-2"/>
                <w:sz w:val="22"/>
                <w:szCs w:val="22"/>
              </w:rPr>
              <w:t>покупка, аренда и т.д.)</w:t>
            </w:r>
            <w:r w:rsidRPr="00245B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покупка</w:t>
            </w:r>
            <w:proofErr w:type="gramEnd"/>
            <w:r w:rsidRPr="00245B2F">
              <w:rPr>
                <w:sz w:val="22"/>
                <w:szCs w:val="22"/>
              </w:rPr>
              <w:t xml:space="preserve"> в собственность, аренда</w:t>
            </w:r>
          </w:p>
        </w:tc>
      </w:tr>
      <w:tr w:rsidR="009605C5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4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C5" w:rsidRDefault="009605C5" w:rsidP="00836EB3">
            <w:pPr>
              <w:tabs>
                <w:tab w:val="left" w:pos="10206"/>
              </w:tabs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аренда</w:t>
            </w:r>
            <w:proofErr w:type="gramEnd"/>
            <w:r w:rsidRPr="00245B2F">
              <w:rPr>
                <w:sz w:val="22"/>
                <w:szCs w:val="22"/>
              </w:rPr>
              <w:t xml:space="preserve">- 7,5% от кадастровой стоимости – 221588,254 руб., </w:t>
            </w:r>
          </w:p>
          <w:p w:rsidR="009605C5" w:rsidRPr="00245B2F" w:rsidRDefault="009605C5" w:rsidP="00836EB3">
            <w:pPr>
              <w:tabs>
                <w:tab w:val="left" w:pos="10206"/>
              </w:tabs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покупка</w:t>
            </w:r>
            <w:proofErr w:type="gramEnd"/>
            <w:r w:rsidRPr="00245B2F">
              <w:rPr>
                <w:sz w:val="22"/>
                <w:szCs w:val="22"/>
              </w:rPr>
              <w:t>- 20% от кадастровой стоимости – 590902,0 руб.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4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составление</w:t>
            </w:r>
            <w:proofErr w:type="gramEnd"/>
            <w:r w:rsidRPr="00245B2F">
              <w:rPr>
                <w:sz w:val="22"/>
                <w:szCs w:val="22"/>
              </w:rPr>
              <w:t xml:space="preserve"> кадастрового плана земельного участка, межевание земельного участка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Площадь земельного </w:t>
            </w:r>
            <w:proofErr w:type="gramStart"/>
            <w:r w:rsidRPr="00245B2F">
              <w:rPr>
                <w:sz w:val="22"/>
                <w:szCs w:val="22"/>
              </w:rPr>
              <w:t>участка,  га</w:t>
            </w:r>
            <w:proofErr w:type="gramEnd"/>
            <w:r w:rsidRPr="00245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1 га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прямоугольная</w:t>
            </w:r>
            <w:proofErr w:type="gramEnd"/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Размеры земельного участка: длина и ширина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50/200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Возможность </w:t>
            </w:r>
            <w:proofErr w:type="gramStart"/>
            <w:r w:rsidRPr="00245B2F">
              <w:rPr>
                <w:sz w:val="22"/>
                <w:szCs w:val="22"/>
              </w:rPr>
              <w:t>расширения  земельного</w:t>
            </w:r>
            <w:proofErr w:type="gramEnd"/>
            <w:r w:rsidRPr="00245B2F">
              <w:rPr>
                <w:sz w:val="22"/>
                <w:szCs w:val="22"/>
              </w:rPr>
              <w:t xml:space="preserve"> участка (да, нет)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да</w:t>
            </w:r>
            <w:proofErr w:type="gramEnd"/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pacing w:line="228" w:lineRule="auto"/>
              <w:ind w:right="-57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земли</w:t>
            </w:r>
            <w:proofErr w:type="gramEnd"/>
            <w:r w:rsidRPr="00245B2F">
              <w:rPr>
                <w:sz w:val="22"/>
                <w:szCs w:val="22"/>
              </w:rPr>
              <w:t xml:space="preserve"> населенных пунктов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lastRenderedPageBreak/>
              <w:t>Функциональная зона (</w:t>
            </w:r>
            <w:r w:rsidRPr="00245B2F">
              <w:rPr>
                <w:sz w:val="22"/>
                <w:szCs w:val="22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инженерная</w:t>
            </w:r>
            <w:proofErr w:type="gramEnd"/>
            <w:r w:rsidRPr="00245B2F">
              <w:rPr>
                <w:sz w:val="22"/>
                <w:szCs w:val="22"/>
              </w:rPr>
              <w:t xml:space="preserve"> и транспортная инфраструктура</w:t>
            </w:r>
          </w:p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Существующие строения на территории участка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245B2F">
              <w:rPr>
                <w:spacing w:val="-3"/>
                <w:sz w:val="22"/>
                <w:szCs w:val="22"/>
              </w:rPr>
              <w:t>склон;  уступы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горизонтальная</w:t>
            </w:r>
            <w:proofErr w:type="gramEnd"/>
            <w:r w:rsidRPr="00245B2F">
              <w:rPr>
                <w:sz w:val="22"/>
                <w:szCs w:val="22"/>
              </w:rPr>
              <w:t xml:space="preserve"> поверхность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Вид грунта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дерново</w:t>
            </w:r>
            <w:proofErr w:type="gramEnd"/>
            <w:r w:rsidRPr="00245B2F">
              <w:rPr>
                <w:sz w:val="22"/>
                <w:szCs w:val="22"/>
              </w:rPr>
              <w:t>-подзолистые почвы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Глубина промерзания, м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1.4 м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Уровень грунтовых вод, м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2 м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для</w:t>
            </w:r>
            <w:proofErr w:type="gramEnd"/>
            <w:r w:rsidRPr="00245B2F">
              <w:rPr>
                <w:sz w:val="22"/>
                <w:szCs w:val="22"/>
              </w:rPr>
              <w:t xml:space="preserve"> производственных целей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Описание близлежащих территорий</w:t>
            </w:r>
            <w:r w:rsidRPr="00245B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5B2F">
              <w:rPr>
                <w:b/>
                <w:sz w:val="22"/>
                <w:szCs w:val="22"/>
              </w:rPr>
              <w:t>и их использования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3 км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объектов</w:t>
            </w:r>
            <w:proofErr w:type="gramEnd"/>
            <w:r w:rsidRPr="00245B2F">
              <w:rPr>
                <w:sz w:val="22"/>
                <w:szCs w:val="22"/>
              </w:rPr>
              <w:t>, загрязняющих окружающую среду нет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245B2F">
              <w:rPr>
                <w:sz w:val="22"/>
                <w:szCs w:val="22"/>
              </w:rPr>
              <w:t>водоохранная</w:t>
            </w:r>
            <w:proofErr w:type="spellEnd"/>
            <w:r w:rsidRPr="00245B2F">
              <w:rPr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производственное</w:t>
            </w:r>
            <w:proofErr w:type="gramEnd"/>
            <w:r w:rsidRPr="00245B2F">
              <w:rPr>
                <w:sz w:val="22"/>
                <w:szCs w:val="22"/>
              </w:rPr>
              <w:t xml:space="preserve"> назначение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</w:t>
            </w:r>
            <w:proofErr w:type="gramEnd"/>
            <w:r w:rsidRPr="00245B2F">
              <w:rPr>
                <w:sz w:val="22"/>
                <w:szCs w:val="22"/>
              </w:rPr>
              <w:t xml:space="preserve"> используется</w:t>
            </w:r>
          </w:p>
        </w:tc>
      </w:tr>
      <w:tr w:rsidR="009605C5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</w:tbl>
    <w:p w:rsidR="009605C5" w:rsidRPr="00245B2F" w:rsidRDefault="009605C5" w:rsidP="009605C5">
      <w:pPr>
        <w:tabs>
          <w:tab w:val="left" w:pos="10206"/>
        </w:tabs>
        <w:rPr>
          <w:b/>
          <w:bCs/>
          <w:sz w:val="22"/>
          <w:szCs w:val="22"/>
        </w:rPr>
      </w:pPr>
    </w:p>
    <w:p w:rsidR="009605C5" w:rsidRPr="00245B2F" w:rsidRDefault="009605C5" w:rsidP="009605C5">
      <w:pPr>
        <w:tabs>
          <w:tab w:val="left" w:pos="10206"/>
        </w:tabs>
        <w:rPr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Удаленность участка (км):</w:t>
      </w:r>
    </w:p>
    <w:p w:rsidR="009605C5" w:rsidRPr="00245B2F" w:rsidRDefault="009605C5" w:rsidP="009605C5">
      <w:pPr>
        <w:tabs>
          <w:tab w:val="left" w:pos="10206"/>
        </w:tabs>
        <w:rPr>
          <w:sz w:val="22"/>
          <w:szCs w:val="22"/>
        </w:rPr>
      </w:pP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268"/>
        <w:gridCol w:w="7973"/>
      </w:tblGrid>
      <w:tr w:rsidR="009605C5" w:rsidRPr="00245B2F" w:rsidTr="00836EB3"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субъекта Российской Федерации,</w:t>
            </w:r>
            <w:r w:rsidRPr="00245B2F">
              <w:rPr>
                <w:spacing w:val="-2"/>
                <w:sz w:val="22"/>
                <w:szCs w:val="22"/>
              </w:rPr>
              <w:t xml:space="preserve"> в котором находится площадка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spellStart"/>
            <w:r w:rsidRPr="00245B2F">
              <w:rPr>
                <w:sz w:val="22"/>
                <w:szCs w:val="22"/>
              </w:rPr>
              <w:t>г.Смоленск</w:t>
            </w:r>
            <w:proofErr w:type="spellEnd"/>
            <w:r w:rsidRPr="00245B2F">
              <w:rPr>
                <w:sz w:val="22"/>
                <w:szCs w:val="22"/>
              </w:rPr>
              <w:t xml:space="preserve"> - 78км</w:t>
            </w:r>
          </w:p>
        </w:tc>
      </w:tr>
      <w:tr w:rsidR="009605C5" w:rsidRPr="00245B2F" w:rsidTr="00836EB3"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 субъекта Российской Федерации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467 км –</w:t>
            </w:r>
            <w:proofErr w:type="spellStart"/>
            <w:r w:rsidRPr="00245B2F">
              <w:rPr>
                <w:sz w:val="22"/>
                <w:szCs w:val="22"/>
              </w:rPr>
              <w:t>г.Тверь</w:t>
            </w:r>
            <w:proofErr w:type="spellEnd"/>
          </w:p>
        </w:tc>
      </w:tr>
      <w:tr w:rsidR="009605C5" w:rsidRPr="00245B2F" w:rsidTr="00836EB3"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2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2"/>
                <w:sz w:val="22"/>
                <w:szCs w:val="22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5 км </w:t>
            </w:r>
            <w:proofErr w:type="spellStart"/>
            <w:r w:rsidRPr="00245B2F">
              <w:rPr>
                <w:sz w:val="22"/>
                <w:szCs w:val="22"/>
              </w:rPr>
              <w:t>г.Демидов</w:t>
            </w:r>
            <w:proofErr w:type="spellEnd"/>
          </w:p>
        </w:tc>
      </w:tr>
      <w:tr w:rsidR="009605C5" w:rsidRPr="00245B2F" w:rsidTr="00836EB3"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5 км</w:t>
            </w:r>
          </w:p>
        </w:tc>
      </w:tr>
      <w:tr w:rsidR="009605C5" w:rsidRPr="00245B2F" w:rsidTr="00836EB3"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</w:rPr>
              <w:t xml:space="preserve"> населенного пункта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в</w:t>
            </w:r>
            <w:proofErr w:type="gramEnd"/>
            <w:r w:rsidRPr="00245B2F">
              <w:rPr>
                <w:sz w:val="22"/>
                <w:szCs w:val="22"/>
              </w:rPr>
              <w:t xml:space="preserve"> границах </w:t>
            </w:r>
            <w:proofErr w:type="spellStart"/>
            <w:r w:rsidRPr="00245B2F">
              <w:rPr>
                <w:sz w:val="22"/>
                <w:szCs w:val="22"/>
              </w:rPr>
              <w:t>г.Демидова</w:t>
            </w:r>
            <w:proofErr w:type="spellEnd"/>
          </w:p>
        </w:tc>
      </w:tr>
      <w:tr w:rsidR="009605C5" w:rsidRPr="00245B2F" w:rsidTr="00836EB3"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ближайших автомагистралей и автомобильных дорог  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площадка</w:t>
            </w:r>
            <w:proofErr w:type="gramEnd"/>
            <w:r w:rsidRPr="00245B2F">
              <w:rPr>
                <w:sz w:val="22"/>
                <w:szCs w:val="22"/>
              </w:rPr>
              <w:t xml:space="preserve"> примыкает к автодороги Ольша-Велиж-Невель,</w:t>
            </w:r>
          </w:p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федеральная</w:t>
            </w:r>
            <w:proofErr w:type="gramEnd"/>
            <w:r w:rsidRPr="00245B2F">
              <w:rPr>
                <w:sz w:val="22"/>
                <w:szCs w:val="22"/>
              </w:rPr>
              <w:t xml:space="preserve"> трасса «М 1. Москва-Минск» находится  в 67 км от площадки.</w:t>
            </w:r>
          </w:p>
        </w:tc>
      </w:tr>
      <w:tr w:rsidR="009605C5" w:rsidRPr="00245B2F" w:rsidTr="00836EB3">
        <w:trPr>
          <w:trHeight w:val="178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ближайшей железнодорожной станции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48 км. </w:t>
            </w:r>
            <w:proofErr w:type="spellStart"/>
            <w:r w:rsidRPr="00245B2F">
              <w:rPr>
                <w:sz w:val="22"/>
                <w:szCs w:val="22"/>
              </w:rPr>
              <w:t>г.Рудня</w:t>
            </w:r>
            <w:proofErr w:type="spellEnd"/>
          </w:p>
        </w:tc>
      </w:tr>
    </w:tbl>
    <w:p w:rsidR="009605C5" w:rsidRPr="00245B2F" w:rsidRDefault="009605C5" w:rsidP="009605C5">
      <w:pPr>
        <w:tabs>
          <w:tab w:val="left" w:pos="10206"/>
        </w:tabs>
        <w:spacing w:before="240" w:after="240"/>
        <w:rPr>
          <w:b/>
          <w:bCs/>
          <w:sz w:val="22"/>
          <w:szCs w:val="22"/>
        </w:rPr>
      </w:pPr>
      <w:r w:rsidRPr="00245B2F">
        <w:rPr>
          <w:b/>
          <w:spacing w:val="-3"/>
          <w:sz w:val="22"/>
          <w:szCs w:val="22"/>
        </w:rPr>
        <w:t>Доступ к площадке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9605C5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lastRenderedPageBreak/>
              <w:t>Автомобильное сообщение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9605C5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245B2F">
              <w:rPr>
                <w:spacing w:val="-3"/>
                <w:sz w:val="22"/>
                <w:szCs w:val="22"/>
              </w:rPr>
              <w:t>и  расстояние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до дороги, если она не подходит вплотную к площадке 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автодорога</w:t>
            </w:r>
            <w:proofErr w:type="gramEnd"/>
            <w:r w:rsidRPr="00245B2F">
              <w:rPr>
                <w:sz w:val="22"/>
                <w:szCs w:val="22"/>
              </w:rPr>
              <w:t xml:space="preserve"> Ольша-Велиж-Невель примыкает к площадке, тип покрытия - асфальтированная, </w:t>
            </w:r>
            <w:proofErr w:type="spellStart"/>
            <w:r w:rsidRPr="00245B2F">
              <w:rPr>
                <w:sz w:val="22"/>
                <w:szCs w:val="22"/>
              </w:rPr>
              <w:t>двухполосная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9605C5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t>Железнодорожное сообщение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9605C5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ind w:right="-57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Описание железнодорожных подъездных путей (тип, протяженность, другое);</w:t>
            </w:r>
          </w:p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при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9605C5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t>Иное сообщение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</w:tbl>
    <w:p w:rsidR="009605C5" w:rsidRPr="00245B2F" w:rsidRDefault="009605C5" w:rsidP="009605C5">
      <w:pPr>
        <w:tabs>
          <w:tab w:val="left" w:pos="10206"/>
        </w:tabs>
        <w:spacing w:before="240" w:after="240"/>
        <w:rPr>
          <w:b/>
          <w:bCs/>
          <w:spacing w:val="-3"/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5248" w:type="pct"/>
        <w:tblInd w:w="-100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1537"/>
        <w:gridCol w:w="1159"/>
        <w:gridCol w:w="1921"/>
        <w:gridCol w:w="1283"/>
        <w:gridCol w:w="1083"/>
        <w:gridCol w:w="3117"/>
        <w:gridCol w:w="1120"/>
        <w:gridCol w:w="1471"/>
        <w:gridCol w:w="2585"/>
      </w:tblGrid>
      <w:tr w:rsidR="009605C5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Площадь, м2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Этажность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Высота этажа, м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Строительный</w:t>
            </w:r>
            <w:r w:rsidRPr="00245B2F">
              <w:rPr>
                <w:b/>
                <w:bCs/>
                <w:spacing w:val="-3"/>
                <w:sz w:val="22"/>
                <w:szCs w:val="22"/>
              </w:rPr>
              <w:t xml:space="preserve"> материал</w:t>
            </w:r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Степень износа,</w:t>
            </w:r>
            <w:r w:rsidRPr="00245B2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-128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Возможность расширения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-128"/>
              <w:jc w:val="center"/>
              <w:rPr>
                <w:sz w:val="22"/>
                <w:szCs w:val="22"/>
              </w:rPr>
            </w:pP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</w:rPr>
              <w:t>Использования  в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настоящее время </w:t>
            </w:r>
          </w:p>
        </w:tc>
      </w:tr>
      <w:tr w:rsidR="009605C5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</w:p>
        </w:tc>
      </w:tr>
      <w:tr w:rsidR="009605C5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</w:p>
        </w:tc>
      </w:tr>
    </w:tbl>
    <w:p w:rsidR="009605C5" w:rsidRPr="00245B2F" w:rsidRDefault="009605C5" w:rsidP="009605C5">
      <w:pPr>
        <w:tabs>
          <w:tab w:val="left" w:pos="10206"/>
        </w:tabs>
        <w:spacing w:before="240" w:after="240"/>
        <w:rPr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Собственные транспортные коммуникации (на территории площадки)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9605C5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pStyle w:val="2"/>
              <w:tabs>
                <w:tab w:val="left" w:pos="10206"/>
              </w:tabs>
              <w:rPr>
                <w:spacing w:val="-3"/>
                <w:sz w:val="22"/>
              </w:rPr>
            </w:pPr>
            <w:r w:rsidRPr="00245B2F">
              <w:rPr>
                <w:sz w:val="22"/>
              </w:rPr>
              <w:t>Тип коммуникаций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Наличие (есть, нет)</w:t>
            </w:r>
          </w:p>
        </w:tc>
      </w:tr>
      <w:tr w:rsidR="009605C5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9605C5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Ж/д. ветка (</w:t>
            </w:r>
            <w:r w:rsidRPr="00245B2F">
              <w:rPr>
                <w:spacing w:val="-3"/>
                <w:sz w:val="22"/>
                <w:szCs w:val="22"/>
              </w:rPr>
              <w:t>тип, протяженность и т.д.)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9605C5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доступны</w:t>
            </w:r>
            <w:proofErr w:type="gramEnd"/>
            <w:r w:rsidRPr="00245B2F">
              <w:rPr>
                <w:sz w:val="22"/>
                <w:szCs w:val="22"/>
              </w:rPr>
              <w:t xml:space="preserve"> все сотовые операторы</w:t>
            </w:r>
          </w:p>
        </w:tc>
      </w:tr>
    </w:tbl>
    <w:p w:rsidR="009605C5" w:rsidRPr="00245B2F" w:rsidRDefault="009605C5" w:rsidP="009605C5">
      <w:pPr>
        <w:pStyle w:val="6"/>
        <w:tabs>
          <w:tab w:val="left" w:pos="10206"/>
        </w:tabs>
        <w:ind w:left="0"/>
        <w:rPr>
          <w:sz w:val="22"/>
        </w:rPr>
      </w:pPr>
    </w:p>
    <w:p w:rsidR="009605C5" w:rsidRPr="00245B2F" w:rsidRDefault="009605C5" w:rsidP="009605C5">
      <w:pPr>
        <w:pStyle w:val="6"/>
        <w:tabs>
          <w:tab w:val="left" w:pos="10206"/>
        </w:tabs>
        <w:ind w:left="0"/>
        <w:rPr>
          <w:sz w:val="22"/>
        </w:rPr>
      </w:pPr>
      <w:r w:rsidRPr="00245B2F">
        <w:rPr>
          <w:sz w:val="22"/>
        </w:rPr>
        <w:t>Характеристика инженерной инфраструктуры</w:t>
      </w:r>
    </w:p>
    <w:p w:rsidR="009605C5" w:rsidRPr="00245B2F" w:rsidRDefault="009605C5" w:rsidP="009605C5">
      <w:pPr>
        <w:tabs>
          <w:tab w:val="left" w:pos="10206"/>
        </w:tabs>
        <w:spacing w:line="228" w:lineRule="auto"/>
        <w:rPr>
          <w:sz w:val="22"/>
          <w:szCs w:val="22"/>
        </w:rPr>
      </w:pP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2743"/>
        <w:gridCol w:w="1784"/>
        <w:gridCol w:w="2880"/>
        <w:gridCol w:w="2379"/>
        <w:gridCol w:w="1662"/>
        <w:gridCol w:w="3793"/>
      </w:tblGrid>
      <w:tr w:rsidR="009605C5" w:rsidRPr="00245B2F" w:rsidTr="00836EB3">
        <w:trPr>
          <w:cantSplit/>
          <w:trHeight w:val="290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Вид инфраструктуры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Ед. измерения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pStyle w:val="5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i w:val="0"/>
                <w:iCs w:val="0"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605C5" w:rsidRPr="00245B2F" w:rsidRDefault="009605C5" w:rsidP="00836EB3">
            <w:pPr>
              <w:pStyle w:val="3"/>
              <w:tabs>
                <w:tab w:val="left" w:pos="10206"/>
              </w:tabs>
              <w:spacing w:line="228" w:lineRule="auto"/>
              <w:ind w:left="-138"/>
              <w:rPr>
                <w:spacing w:val="-4"/>
                <w:sz w:val="22"/>
              </w:rPr>
            </w:pPr>
            <w:r w:rsidRPr="00245B2F">
              <w:rPr>
                <w:sz w:val="22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Тариф на подключение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Поставщики услуг (с </w:t>
            </w: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</w:rPr>
              <w:t>указанием  контактной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информации)</w:t>
            </w:r>
          </w:p>
        </w:tc>
      </w:tr>
      <w:tr w:rsidR="009605C5" w:rsidRPr="00245B2F" w:rsidTr="00836EB3">
        <w:trPr>
          <w:cantSplit/>
          <w:trHeight w:val="286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ос</w:t>
            </w:r>
            <w:bookmarkStart w:id="0" w:name="_GoBack"/>
            <w:bookmarkEnd w:id="0"/>
            <w:r>
              <w:rPr>
                <w:sz w:val="22"/>
                <w:szCs w:val="22"/>
              </w:rPr>
              <w:t>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м/час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</w:tr>
      <w:tr w:rsidR="009605C5" w:rsidRPr="00245B2F" w:rsidTr="00836EB3">
        <w:trPr>
          <w:cantSplit/>
          <w:trHeight w:val="1998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8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lastRenderedPageBreak/>
              <w:t>Электро</w:t>
            </w:r>
            <w:r>
              <w:rPr>
                <w:spacing w:val="-4"/>
                <w:sz w:val="22"/>
                <w:szCs w:val="22"/>
              </w:rPr>
              <w:t>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  <w:r w:rsidRPr="00245B2F">
              <w:rPr>
                <w:sz w:val="22"/>
                <w:szCs w:val="22"/>
              </w:rPr>
              <w:t>т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Точка подключения расположена в 10 м от площадки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Максимальная мощность – 1500 кВт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Стоимость технологического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 xml:space="preserve">присоединения </w:t>
            </w:r>
            <w:r>
              <w:rPr>
                <w:spacing w:val="-4"/>
                <w:sz w:val="22"/>
                <w:szCs w:val="22"/>
              </w:rPr>
              <w:t xml:space="preserve"> не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более </w:t>
            </w:r>
            <w:r w:rsidRPr="00245B2F">
              <w:rPr>
                <w:spacing w:val="-4"/>
                <w:sz w:val="22"/>
                <w:szCs w:val="22"/>
              </w:rPr>
              <w:t xml:space="preserve"> 550 руб</w:t>
            </w:r>
            <w:r>
              <w:rPr>
                <w:spacing w:val="-4"/>
                <w:sz w:val="22"/>
                <w:szCs w:val="22"/>
              </w:rPr>
              <w:t xml:space="preserve">. (по одному источнику </w:t>
            </w:r>
            <w:proofErr w:type="spellStart"/>
            <w:r>
              <w:rPr>
                <w:spacing w:val="-4"/>
                <w:sz w:val="22"/>
                <w:szCs w:val="22"/>
              </w:rPr>
              <w:t>электроснабже-ния</w:t>
            </w:r>
            <w:proofErr w:type="spellEnd"/>
            <w:r>
              <w:rPr>
                <w:spacing w:val="-4"/>
                <w:sz w:val="22"/>
                <w:szCs w:val="22"/>
              </w:rPr>
              <w:t>).</w:t>
            </w:r>
            <w:r w:rsidRPr="00245B2F">
              <w:rPr>
                <w:spacing w:val="-4"/>
                <w:sz w:val="22"/>
                <w:szCs w:val="22"/>
              </w:rPr>
              <w:t xml:space="preserve">  Сроки осуществления технологического присоединения – 6-12 месяцев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Филиал ОАО «МРСК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Центра»-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«Смоленскэнерго»</w:t>
            </w:r>
          </w:p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ул.Хренова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д.13</w:t>
            </w:r>
          </w:p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Тел. (84812) 4-15-25</w:t>
            </w:r>
          </w:p>
        </w:tc>
      </w:tr>
      <w:tr w:rsidR="009605C5" w:rsidRPr="00245B2F" w:rsidTr="00836EB3">
        <w:trPr>
          <w:cantSplit/>
          <w:trHeight w:val="286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Водоснабжение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водоснабжения (скважина)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размера резервуара скважины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технологического присоединения – 17228 руб</w:t>
            </w:r>
            <w:r>
              <w:rPr>
                <w:spacing w:val="-4"/>
                <w:sz w:val="22"/>
                <w:szCs w:val="22"/>
              </w:rPr>
              <w:t>.</w:t>
            </w:r>
            <w:r w:rsidRPr="00245B2F">
              <w:rPr>
                <w:spacing w:val="-4"/>
                <w:sz w:val="22"/>
                <w:szCs w:val="22"/>
              </w:rPr>
              <w:t>/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м.п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Адрес: 216240, РФ, См</w:t>
            </w:r>
            <w:r>
              <w:rPr>
                <w:spacing w:val="-4"/>
                <w:sz w:val="22"/>
                <w:szCs w:val="22"/>
              </w:rPr>
              <w:t>о</w:t>
            </w:r>
            <w:r w:rsidRPr="00245B2F">
              <w:rPr>
                <w:spacing w:val="-4"/>
                <w:sz w:val="22"/>
                <w:szCs w:val="22"/>
              </w:rPr>
              <w:t xml:space="preserve">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ул.Коммунистическая,д.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>11</w:t>
            </w:r>
          </w:p>
        </w:tc>
      </w:tr>
      <w:tr w:rsidR="009605C5" w:rsidRPr="00245B2F" w:rsidTr="00836EB3">
        <w:trPr>
          <w:cantSplit/>
          <w:trHeight w:val="286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8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Водоотведение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водоотведения (отстойник накопитель)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резервуара отстойника накопителя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 будет определятся в соответствии со сметным расчетом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ул.Коммунистическая,д.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>11</w:t>
            </w:r>
          </w:p>
        </w:tc>
      </w:tr>
      <w:tr w:rsidR="009605C5" w:rsidRPr="00245B2F" w:rsidTr="00836EB3">
        <w:trPr>
          <w:cantSplit/>
          <w:trHeight w:val="286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Отопление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Гкал/час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индивидуальной системы отопления (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твердо-топливный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котел)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системы отопления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</w:tr>
    </w:tbl>
    <w:p w:rsidR="009605C5" w:rsidRPr="00245B2F" w:rsidRDefault="009605C5" w:rsidP="009605C5">
      <w:pPr>
        <w:tabs>
          <w:tab w:val="left" w:pos="10206"/>
        </w:tabs>
        <w:spacing w:line="228" w:lineRule="auto"/>
        <w:rPr>
          <w:b/>
          <w:sz w:val="22"/>
          <w:szCs w:val="22"/>
        </w:rPr>
      </w:pPr>
    </w:p>
    <w:p w:rsidR="009605C5" w:rsidRPr="00245B2F" w:rsidRDefault="009605C5" w:rsidP="009605C5">
      <w:pPr>
        <w:tabs>
          <w:tab w:val="left" w:pos="10206"/>
        </w:tabs>
        <w:spacing w:line="228" w:lineRule="auto"/>
        <w:rPr>
          <w:sz w:val="22"/>
          <w:szCs w:val="22"/>
        </w:rPr>
      </w:pPr>
      <w:r w:rsidRPr="00245B2F">
        <w:rPr>
          <w:b/>
          <w:sz w:val="22"/>
          <w:szCs w:val="22"/>
        </w:rPr>
        <w:t>Трудовые ресурсы</w:t>
      </w:r>
    </w:p>
    <w:p w:rsidR="009605C5" w:rsidRPr="00245B2F" w:rsidRDefault="009605C5" w:rsidP="009605C5">
      <w:pPr>
        <w:tabs>
          <w:tab w:val="left" w:pos="10206"/>
        </w:tabs>
        <w:rPr>
          <w:sz w:val="22"/>
          <w:szCs w:val="22"/>
        </w:rPr>
      </w:pP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9605C5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shd w:val="clear" w:color="auto" w:fill="FFFFFF"/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4,0 </w:t>
            </w:r>
            <w:proofErr w:type="spellStart"/>
            <w:r w:rsidRPr="00245B2F">
              <w:rPr>
                <w:sz w:val="22"/>
                <w:szCs w:val="22"/>
              </w:rPr>
              <w:t>тыс.чел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9605C5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Численность трудоспособного населения </w:t>
            </w:r>
            <w:r w:rsidRPr="00245B2F">
              <w:rPr>
                <w:spacing w:val="-2"/>
                <w:sz w:val="2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9,2 </w:t>
            </w:r>
            <w:proofErr w:type="spellStart"/>
            <w:r w:rsidRPr="00245B2F">
              <w:rPr>
                <w:sz w:val="22"/>
                <w:szCs w:val="22"/>
              </w:rPr>
              <w:t>тыс.чел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9605C5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Численность трудоспособного населения соседних</w:t>
            </w:r>
            <w:r w:rsidRPr="00245B2F">
              <w:rPr>
                <w:spacing w:val="-2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5C5" w:rsidRPr="00245B2F" w:rsidRDefault="009605C5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</w:tbl>
    <w:p w:rsidR="009605C5" w:rsidRPr="00245B2F" w:rsidRDefault="009605C5" w:rsidP="009605C5">
      <w:pPr>
        <w:tabs>
          <w:tab w:val="left" w:pos="10206"/>
        </w:tabs>
        <w:autoSpaceDE w:val="0"/>
        <w:autoSpaceDN w:val="0"/>
        <w:adjustRightInd w:val="0"/>
        <w:rPr>
          <w:sz w:val="22"/>
          <w:szCs w:val="22"/>
        </w:rPr>
      </w:pPr>
    </w:p>
    <w:p w:rsidR="00813DE0" w:rsidRPr="009605C5" w:rsidRDefault="00813DE0" w:rsidP="009605C5"/>
    <w:sectPr w:rsidR="00813DE0" w:rsidRPr="009605C5" w:rsidSect="009605C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03"/>
    <w:rsid w:val="00654F01"/>
    <w:rsid w:val="00813DE0"/>
    <w:rsid w:val="009605C5"/>
    <w:rsid w:val="00F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17E8-8B04-47F8-A1BF-00296674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654F01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0"/>
    <w:link w:val="30"/>
    <w:qFormat/>
    <w:rsid w:val="00654F01"/>
    <w:pPr>
      <w:keepNext/>
      <w:numPr>
        <w:ilvl w:val="2"/>
        <w:numId w:val="1"/>
      </w:numPr>
      <w:shd w:val="clear" w:color="auto" w:fill="FFFFFF"/>
      <w:ind w:left="312" w:firstLine="0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0"/>
    <w:link w:val="40"/>
    <w:qFormat/>
    <w:rsid w:val="00654F01"/>
    <w:pPr>
      <w:keepNext/>
      <w:numPr>
        <w:ilvl w:val="3"/>
        <w:numId w:val="1"/>
      </w:numPr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0"/>
    <w:link w:val="50"/>
    <w:qFormat/>
    <w:rsid w:val="00654F01"/>
    <w:pPr>
      <w:keepNext/>
      <w:numPr>
        <w:ilvl w:val="4"/>
        <w:numId w:val="1"/>
      </w:numPr>
      <w:shd w:val="clear" w:color="auto" w:fill="FFFFFF"/>
      <w:spacing w:line="228" w:lineRule="auto"/>
      <w:ind w:left="-138" w:right="-57" w:firstLine="0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0"/>
    <w:link w:val="60"/>
    <w:qFormat/>
    <w:rsid w:val="00654F01"/>
    <w:pPr>
      <w:keepNext/>
      <w:numPr>
        <w:ilvl w:val="5"/>
        <w:numId w:val="1"/>
      </w:numPr>
      <w:shd w:val="clear" w:color="auto" w:fill="FFFFFF"/>
      <w:spacing w:line="228" w:lineRule="auto"/>
      <w:ind w:left="192" w:firstLine="0"/>
      <w:outlineLvl w:val="5"/>
    </w:pPr>
    <w:rPr>
      <w:b/>
      <w:bCs/>
      <w:spacing w:val="-3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54F01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zh-CN"/>
    </w:rPr>
  </w:style>
  <w:style w:type="character" w:customStyle="1" w:styleId="30">
    <w:name w:val="Заголовок 3 Знак"/>
    <w:basedOn w:val="a1"/>
    <w:link w:val="3"/>
    <w:rsid w:val="00654F0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zh-CN"/>
    </w:rPr>
  </w:style>
  <w:style w:type="character" w:customStyle="1" w:styleId="40">
    <w:name w:val="Заголовок 4 Знак"/>
    <w:basedOn w:val="a1"/>
    <w:link w:val="4"/>
    <w:rsid w:val="00654F01"/>
    <w:rPr>
      <w:rFonts w:ascii="Times New Roman" w:eastAsia="Times New Roman" w:hAnsi="Times New Roman" w:cs="Times New Roman"/>
      <w:i/>
      <w:iCs/>
      <w:spacing w:val="-3"/>
      <w:sz w:val="24"/>
      <w:lang w:eastAsia="zh-CN"/>
    </w:rPr>
  </w:style>
  <w:style w:type="character" w:customStyle="1" w:styleId="50">
    <w:name w:val="Заголовок 5 Знак"/>
    <w:basedOn w:val="a1"/>
    <w:link w:val="5"/>
    <w:rsid w:val="00654F01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654F0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54F0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4F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2018-02-27T07:17:00Z</dcterms:created>
  <dcterms:modified xsi:type="dcterms:W3CDTF">2019-02-15T12:30:00Z</dcterms:modified>
</cp:coreProperties>
</file>